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BB" w:rsidRPr="00DC7139" w:rsidRDefault="00DC7139">
      <w:pPr>
        <w:rPr>
          <w:sz w:val="24"/>
          <w:szCs w:val="24"/>
        </w:rPr>
      </w:pPr>
      <w:r w:rsidRPr="00DC7139">
        <w:rPr>
          <w:sz w:val="24"/>
          <w:szCs w:val="24"/>
        </w:rPr>
        <w:t>Quiz 1</w:t>
      </w:r>
      <w:r w:rsidRPr="00DC7139">
        <w:rPr>
          <w:sz w:val="24"/>
          <w:szCs w:val="24"/>
        </w:rPr>
        <w:t>9</w:t>
      </w:r>
      <w:r w:rsidRPr="00DC7139">
        <w:rPr>
          <w:sz w:val="24"/>
          <w:szCs w:val="24"/>
        </w:rPr>
        <w:t xml:space="preserve"> – The </w:t>
      </w:r>
      <w:r w:rsidRPr="00DC7139">
        <w:rPr>
          <w:sz w:val="24"/>
          <w:szCs w:val="24"/>
        </w:rPr>
        <w:t>Bureaucracy</w:t>
      </w:r>
      <w:r w:rsidRPr="00DC7139">
        <w:rPr>
          <w:sz w:val="24"/>
          <w:szCs w:val="24"/>
        </w:rPr>
        <w:br/>
        <w:t>11-1</w:t>
      </w:r>
      <w:r w:rsidRPr="00DC7139">
        <w:rPr>
          <w:sz w:val="24"/>
          <w:szCs w:val="24"/>
        </w:rPr>
        <w:t>5</w:t>
      </w:r>
      <w:r w:rsidRPr="00DC7139">
        <w:rPr>
          <w:sz w:val="24"/>
          <w:szCs w:val="24"/>
        </w:rPr>
        <w:t>-16</w:t>
      </w:r>
      <w:r w:rsidRPr="00DC7139">
        <w:rPr>
          <w:sz w:val="24"/>
          <w:szCs w:val="24"/>
        </w:rPr>
        <w:br/>
      </w:r>
      <w:r w:rsidRPr="00DC7139">
        <w:rPr>
          <w:sz w:val="24"/>
          <w:szCs w:val="24"/>
        </w:rPr>
        <w:br/>
      </w:r>
      <w:r>
        <w:rPr>
          <w:color w:val="000000"/>
          <w:sz w:val="24"/>
          <w:szCs w:val="24"/>
        </w:rPr>
        <w:t>1</w:t>
      </w:r>
      <w:r w:rsidRPr="00DC7139">
        <w:rPr>
          <w:color w:val="000000"/>
          <w:sz w:val="24"/>
          <w:szCs w:val="24"/>
        </w:rPr>
        <w:t>. Of all the components of American government, the _________ is the most likely to have a direct impact on the lives of its citizens.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a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bureaucracy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b.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House of Representatives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c.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president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d.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Senate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e.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Supreme Court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rStyle w:val="apple-converted-space"/>
          <w:color w:val="000000"/>
          <w:sz w:val="24"/>
          <w:szCs w:val="24"/>
        </w:rPr>
        <w:br/>
      </w:r>
      <w:r w:rsidRPr="00DC7139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2</w:t>
      </w:r>
      <w:r w:rsidRPr="00DC7139">
        <w:rPr>
          <w:color w:val="000000"/>
          <w:sz w:val="24"/>
          <w:szCs w:val="24"/>
        </w:rPr>
        <w:t>. Guidelines issued by federal agencies for administering federal programs and implementing federal law are referred to as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a.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appropriations.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b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bills.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c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regulations.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d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signing statements.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e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executive orders.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rStyle w:val="apple-converted-space"/>
          <w:color w:val="000000"/>
          <w:sz w:val="24"/>
          <w:szCs w:val="24"/>
        </w:rPr>
        <w:br/>
      </w:r>
      <w:r w:rsidRPr="00DC7139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3</w:t>
      </w:r>
      <w:r w:rsidRPr="00DC7139">
        <w:rPr>
          <w:color w:val="000000"/>
          <w:sz w:val="24"/>
          <w:szCs w:val="24"/>
        </w:rPr>
        <w:t xml:space="preserve">. ​The Environmental Protection Agency (EPA) is an example of </w:t>
      </w:r>
      <w:proofErr w:type="gramStart"/>
      <w:r w:rsidRPr="00DC7139">
        <w:rPr>
          <w:color w:val="000000"/>
          <w:sz w:val="24"/>
          <w:szCs w:val="24"/>
        </w:rPr>
        <w:t>a(</w:t>
      </w:r>
      <w:proofErr w:type="gramEnd"/>
      <w:r w:rsidRPr="00DC7139">
        <w:rPr>
          <w:color w:val="000000"/>
          <w:sz w:val="24"/>
          <w:szCs w:val="24"/>
        </w:rPr>
        <w:t>n) __________.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a.</w:t>
      </w:r>
      <w:proofErr w:type="gramStart"/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​independent</w:t>
      </w:r>
      <w:proofErr w:type="gramEnd"/>
      <w:r w:rsidRPr="00DC7139">
        <w:rPr>
          <w:color w:val="000000"/>
          <w:sz w:val="24"/>
          <w:szCs w:val="24"/>
        </w:rPr>
        <w:t xml:space="preserve"> agency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b.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regulatory</w:t>
      </w:r>
      <w:proofErr w:type="gramEnd"/>
      <w:r w:rsidRPr="00DC7139">
        <w:rPr>
          <w:color w:val="000000"/>
          <w:sz w:val="24"/>
          <w:szCs w:val="24"/>
        </w:rPr>
        <w:t xml:space="preserve"> commission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c.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endowment</w:t>
      </w:r>
      <w:proofErr w:type="gramEnd"/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d.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process</w:t>
      </w:r>
      <w:proofErr w:type="gramEnd"/>
      <w:r w:rsidRPr="00DC7139">
        <w:rPr>
          <w:color w:val="000000"/>
          <w:sz w:val="24"/>
          <w:szCs w:val="24"/>
        </w:rPr>
        <w:t xml:space="preserve"> agency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e.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constitutional</w:t>
      </w:r>
      <w:proofErr w:type="gramEnd"/>
      <w:r w:rsidRPr="00DC7139">
        <w:rPr>
          <w:color w:val="000000"/>
          <w:sz w:val="24"/>
          <w:szCs w:val="24"/>
        </w:rPr>
        <w:t xml:space="preserve"> agency</w:t>
      </w:r>
      <w:r w:rsidRPr="00DC7139">
        <w:rPr>
          <w:color w:val="000000"/>
          <w:sz w:val="24"/>
          <w:szCs w:val="24"/>
        </w:rPr>
        <w:br/>
      </w:r>
      <w:r w:rsidRPr="00DC71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4</w:t>
      </w:r>
      <w:r w:rsidRPr="00DC7139">
        <w:rPr>
          <w:color w:val="000000"/>
          <w:sz w:val="24"/>
          <w:szCs w:val="24"/>
        </w:rPr>
        <w:t>. Fundamental to the core of the federal bureaucracy is the presumption that the people who hold bureaucratic positions have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a.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authority.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b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connections.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c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e</w:t>
      </w:r>
      <w:r w:rsidRPr="00DC7139">
        <w:rPr>
          <w:color w:val="000000"/>
          <w:sz w:val="24"/>
          <w:szCs w:val="24"/>
        </w:rPr>
        <w:t>xpertise.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d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loyalty.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e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resources.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rStyle w:val="apple-converted-space"/>
          <w:color w:val="000000"/>
          <w:sz w:val="24"/>
          <w:szCs w:val="24"/>
        </w:rPr>
        <w:br/>
      </w:r>
      <w:r w:rsidRPr="00DC7139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</w:t>
      </w:r>
      <w:bookmarkStart w:id="0" w:name="_GoBack"/>
      <w:bookmarkEnd w:id="0"/>
      <w:r w:rsidRPr="00DC7139">
        <w:rPr>
          <w:color w:val="000000"/>
          <w:sz w:val="24"/>
          <w:szCs w:val="24"/>
        </w:rPr>
        <w:t>. ​The splitting of the departments of Commerce and Labor into two separate departments in 1903 was done due to ________.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a.</w:t>
      </w:r>
      <w:proofErr w:type="gramStart"/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​issues</w:t>
      </w:r>
      <w:proofErr w:type="gramEnd"/>
      <w:r w:rsidRPr="00DC7139">
        <w:rPr>
          <w:color w:val="000000"/>
          <w:sz w:val="24"/>
          <w:szCs w:val="24"/>
        </w:rPr>
        <w:t xml:space="preserve"> surrounding child safety and worker standards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b.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issues</w:t>
      </w:r>
      <w:proofErr w:type="gramEnd"/>
      <w:r w:rsidRPr="00DC7139">
        <w:rPr>
          <w:color w:val="000000"/>
          <w:sz w:val="24"/>
          <w:szCs w:val="24"/>
        </w:rPr>
        <w:t xml:space="preserve"> surrounding the Great Depression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c.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issues</w:t>
      </w:r>
      <w:proofErr w:type="gramEnd"/>
      <w:r w:rsidRPr="00DC7139">
        <w:rPr>
          <w:color w:val="000000"/>
          <w:sz w:val="24"/>
          <w:szCs w:val="24"/>
        </w:rPr>
        <w:t xml:space="preserve"> surrounding WWI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d.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issues</w:t>
      </w:r>
      <w:proofErr w:type="gramEnd"/>
      <w:r w:rsidRPr="00DC7139">
        <w:rPr>
          <w:color w:val="000000"/>
          <w:sz w:val="24"/>
          <w:szCs w:val="24"/>
        </w:rPr>
        <w:t xml:space="preserve"> surrounding the temperance movement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e.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issues</w:t>
      </w:r>
      <w:proofErr w:type="gramEnd"/>
      <w:r w:rsidRPr="00DC7139">
        <w:rPr>
          <w:color w:val="000000"/>
          <w:sz w:val="24"/>
          <w:szCs w:val="24"/>
        </w:rPr>
        <w:t xml:space="preserve"> surrounding desegregating the workforce</w:t>
      </w:r>
      <w:r w:rsidRPr="00DC7139">
        <w:rPr>
          <w:rStyle w:val="apple-converted-space"/>
          <w:color w:val="000000"/>
          <w:sz w:val="24"/>
          <w:szCs w:val="24"/>
        </w:rPr>
        <w:t>  </w:t>
      </w:r>
    </w:p>
    <w:sectPr w:rsidR="00EA17BB" w:rsidRPr="00DC7139" w:rsidSect="00DC7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39"/>
    <w:rsid w:val="00DC7139"/>
    <w:rsid w:val="00E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7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7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2016-11-04T15:57:00Z</dcterms:created>
  <dcterms:modified xsi:type="dcterms:W3CDTF">2016-11-04T16:02:00Z</dcterms:modified>
</cp:coreProperties>
</file>